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C5B6" w14:textId="77777777"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14:paraId="27A89B59" w14:textId="77777777" w:rsidR="000E76BD" w:rsidRPr="00041F0A" w:rsidRDefault="000E76BD" w:rsidP="000E7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14:paraId="0A5C6BC5" w14:textId="77777777" w:rsidR="000E76BD" w:rsidRPr="00666FBF" w:rsidRDefault="000E76BD" w:rsidP="000E76BD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>FORMATO DE REINSCRIPCIÓN 20</w:t>
      </w:r>
      <w:r>
        <w:rPr>
          <w:rFonts w:ascii="Arial" w:hAnsi="Arial" w:cs="Arial"/>
          <w:b/>
          <w:color w:val="FF0000"/>
        </w:rPr>
        <w:t>23-1</w:t>
      </w:r>
    </w:p>
    <w:p w14:paraId="169F0E28" w14:textId="77777777" w:rsidR="000E76BD" w:rsidRPr="00041F0A" w:rsidRDefault="000E76BD" w:rsidP="000E76BD">
      <w:pPr>
        <w:jc w:val="center"/>
        <w:rPr>
          <w:rFonts w:ascii="Arial" w:hAnsi="Arial" w:cs="Arial"/>
          <w:b/>
        </w:rPr>
      </w:pPr>
    </w:p>
    <w:p w14:paraId="6EEEC0BD" w14:textId="77777777" w:rsidR="000E76BD" w:rsidRDefault="000E76BD" w:rsidP="000E76B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>
        <w:rPr>
          <w:rFonts w:ascii="Arial" w:hAnsi="Arial" w:cs="Arial"/>
          <w:b/>
          <w:color w:val="FF0000"/>
        </w:rPr>
        <w:t>03 y 04 de enero de 2023</w:t>
      </w:r>
    </w:p>
    <w:p w14:paraId="5864F2F1" w14:textId="77777777" w:rsidR="000E76BD" w:rsidRPr="00E05A93" w:rsidRDefault="000E76BD" w:rsidP="000E76B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>
        <w:rPr>
          <w:rFonts w:ascii="Arial" w:hAnsi="Arial" w:cs="Arial"/>
          <w:b/>
          <w:color w:val="FF0000"/>
        </w:rPr>
        <w:t>16 y 17 de enero de 2023</w:t>
      </w:r>
    </w:p>
    <w:p w14:paraId="33C8F120" w14:textId="77777777" w:rsidR="000E76BD" w:rsidRDefault="000E76BD" w:rsidP="000E76B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REINSCRIPCIÓN POR INTERNET: </w:t>
      </w:r>
      <w:r>
        <w:rPr>
          <w:rFonts w:ascii="Arial" w:hAnsi="Arial" w:cs="Arial"/>
          <w:b/>
          <w:color w:val="FF0000"/>
        </w:rPr>
        <w:t>19 y 20 de enero de 2023</w:t>
      </w:r>
    </w:p>
    <w:p w14:paraId="3ED72FD8" w14:textId="77777777" w:rsidR="000E76BD" w:rsidRDefault="000E76BD" w:rsidP="000E76B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CON PROBLEMAS EN REINSCRIPCIÓN: </w:t>
      </w:r>
      <w:r>
        <w:rPr>
          <w:rFonts w:ascii="Arial" w:hAnsi="Arial" w:cs="Arial"/>
          <w:b/>
          <w:color w:val="FF0000"/>
        </w:rPr>
        <w:t>24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enero de 2023</w:t>
      </w:r>
    </w:p>
    <w:p w14:paraId="6053356D" w14:textId="77777777" w:rsidR="000E76BD" w:rsidRDefault="000E76BD" w:rsidP="000E76BD">
      <w:pPr>
        <w:jc w:val="center"/>
        <w:rPr>
          <w:rFonts w:ascii="Arial" w:hAnsi="Arial" w:cs="Arial"/>
          <w:b/>
        </w:rPr>
      </w:pPr>
      <w:r w:rsidRPr="00424CC7">
        <w:rPr>
          <w:rFonts w:ascii="Arial" w:hAnsi="Arial" w:cs="Arial"/>
          <w:b/>
          <w:sz w:val="20"/>
          <w:szCs w:val="20"/>
        </w:rPr>
        <w:t>REINSCRIPCIONES ALUMNOS DE REINGRESO O ACREDITACIÓN/EQUIVALENCIA: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25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enero de 2023</w:t>
      </w:r>
    </w:p>
    <w:p w14:paraId="2E4E3A14" w14:textId="77777777" w:rsidR="00C60F03" w:rsidRDefault="00C60F03" w:rsidP="00C60F03">
      <w:pPr>
        <w:jc w:val="center"/>
        <w:rPr>
          <w:rFonts w:ascii="Arial" w:hAnsi="Arial" w:cs="Arial"/>
          <w:b/>
        </w:rPr>
      </w:pPr>
    </w:p>
    <w:p w14:paraId="0A16D48E" w14:textId="77777777"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8E50369" w14:textId="77777777"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C092FB" w14:textId="77777777"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14:paraId="1AD39E19" w14:textId="77777777"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p w14:paraId="68D506C8" w14:textId="19B6FB21" w:rsidR="007F09D2" w:rsidRPr="00AC749B" w:rsidRDefault="007F09D2" w:rsidP="009948D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917"/>
        <w:gridCol w:w="530"/>
        <w:gridCol w:w="890"/>
        <w:gridCol w:w="617"/>
        <w:gridCol w:w="663"/>
        <w:gridCol w:w="6359"/>
      </w:tblGrid>
      <w:tr w:rsidR="00567E56" w:rsidRPr="00442C02" w14:paraId="05847839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4F721D58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67DC8804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AF37F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463C1425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09DDB473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19604D90" w14:textId="77777777"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1E8C401E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14:paraId="7685B707" w14:textId="77777777" w:rsidTr="00442C02">
        <w:trPr>
          <w:trHeight w:val="144"/>
        </w:trPr>
        <w:tc>
          <w:tcPr>
            <w:tcW w:w="457" w:type="dxa"/>
          </w:tcPr>
          <w:p w14:paraId="4604D4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577DB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17EE7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7BEDD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960BA9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EE2BFA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BDFDF4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6B77BBDA" w14:textId="77777777" w:rsidTr="00442C02">
        <w:trPr>
          <w:trHeight w:val="144"/>
        </w:trPr>
        <w:tc>
          <w:tcPr>
            <w:tcW w:w="457" w:type="dxa"/>
          </w:tcPr>
          <w:p w14:paraId="02CB7A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532C72B1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B38C1F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B765D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6FB395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ED424B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B912CF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39571E7" w14:textId="77777777" w:rsidTr="00442C02">
        <w:trPr>
          <w:trHeight w:val="144"/>
        </w:trPr>
        <w:tc>
          <w:tcPr>
            <w:tcW w:w="457" w:type="dxa"/>
          </w:tcPr>
          <w:p w14:paraId="6B6E812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95D58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D176F9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7220EE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A2ECE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567B8E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72D655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2EB57F52" w14:textId="77777777" w:rsidTr="00442C02">
        <w:trPr>
          <w:trHeight w:val="144"/>
        </w:trPr>
        <w:tc>
          <w:tcPr>
            <w:tcW w:w="457" w:type="dxa"/>
          </w:tcPr>
          <w:p w14:paraId="573F86B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B1F94C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59BC4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3C888A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2F9EA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0E720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DCA23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177EFF26" w14:textId="77777777" w:rsidTr="00442C02">
        <w:trPr>
          <w:trHeight w:val="144"/>
        </w:trPr>
        <w:tc>
          <w:tcPr>
            <w:tcW w:w="457" w:type="dxa"/>
          </w:tcPr>
          <w:p w14:paraId="03E2492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B1E1BC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D1BEE9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39C0B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47759D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1BE36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942172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55D7C41" w14:textId="77777777" w:rsidTr="00442C02">
        <w:trPr>
          <w:trHeight w:val="144"/>
        </w:trPr>
        <w:tc>
          <w:tcPr>
            <w:tcW w:w="457" w:type="dxa"/>
          </w:tcPr>
          <w:p w14:paraId="7E0F0F5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2CBB7A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C52172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44E181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2FE1E5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9DDD0A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9B998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74C88069" w14:textId="77777777" w:rsidTr="00442C02">
        <w:trPr>
          <w:trHeight w:val="144"/>
        </w:trPr>
        <w:tc>
          <w:tcPr>
            <w:tcW w:w="457" w:type="dxa"/>
          </w:tcPr>
          <w:p w14:paraId="6E7483A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6ECA1A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F0225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063F6A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5F98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172477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82CABD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7746B05A" w14:textId="77777777" w:rsidTr="00442C02">
        <w:trPr>
          <w:trHeight w:val="144"/>
        </w:trPr>
        <w:tc>
          <w:tcPr>
            <w:tcW w:w="457" w:type="dxa"/>
          </w:tcPr>
          <w:p w14:paraId="6EBD91C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8E8AC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C70096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1269FE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1D0F36C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817714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661214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28D3346A" w14:textId="77777777" w:rsidTr="00442C02">
        <w:trPr>
          <w:trHeight w:val="144"/>
        </w:trPr>
        <w:tc>
          <w:tcPr>
            <w:tcW w:w="457" w:type="dxa"/>
          </w:tcPr>
          <w:p w14:paraId="6DE86DC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8C903C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2A1B21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03A184A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C292F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68DF86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F7EA6D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58DB9A73" w14:textId="77777777" w:rsidTr="00442C02">
        <w:trPr>
          <w:trHeight w:val="144"/>
        </w:trPr>
        <w:tc>
          <w:tcPr>
            <w:tcW w:w="457" w:type="dxa"/>
          </w:tcPr>
          <w:p w14:paraId="498E83B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B603967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587258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1CB737F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BEA874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F54570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19B962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0790FFC" w14:textId="77777777" w:rsidTr="00442C02">
        <w:trPr>
          <w:trHeight w:val="144"/>
        </w:trPr>
        <w:tc>
          <w:tcPr>
            <w:tcW w:w="457" w:type="dxa"/>
          </w:tcPr>
          <w:p w14:paraId="4AF3364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F761EA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181E2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D564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B8A9D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FCD867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0AAD96A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76E2AC9" w14:textId="77777777" w:rsidTr="00442C02">
        <w:trPr>
          <w:trHeight w:val="144"/>
        </w:trPr>
        <w:tc>
          <w:tcPr>
            <w:tcW w:w="457" w:type="dxa"/>
          </w:tcPr>
          <w:p w14:paraId="7F66FA6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CA23D8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1F4FB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741F9F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9206F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C5A914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983FC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D7704D2" w14:textId="77777777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14:paraId="286C0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40ACCF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D65026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719325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CADB5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3F0D9E8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0887669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6C41032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6A00C9F2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3B504B11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C9236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0461DC97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39583E75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0960F1CA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67287958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14:paraId="7A1B3583" w14:textId="77777777" w:rsidTr="00442C02">
        <w:trPr>
          <w:trHeight w:val="144"/>
        </w:trPr>
        <w:tc>
          <w:tcPr>
            <w:tcW w:w="457" w:type="dxa"/>
          </w:tcPr>
          <w:p w14:paraId="7AADFED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017670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D89CC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D02AC2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93F87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AFB6F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350ACB04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577BE82" w14:textId="77777777" w:rsidTr="00442C02">
        <w:trPr>
          <w:trHeight w:val="144"/>
        </w:trPr>
        <w:tc>
          <w:tcPr>
            <w:tcW w:w="457" w:type="dxa"/>
          </w:tcPr>
          <w:p w14:paraId="00E0D35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C19322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DA527A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43EF2D26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9A3F1D5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18148D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7D4B02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3844F235" w14:textId="77777777" w:rsidTr="00442C02">
        <w:trPr>
          <w:trHeight w:val="144"/>
        </w:trPr>
        <w:tc>
          <w:tcPr>
            <w:tcW w:w="457" w:type="dxa"/>
          </w:tcPr>
          <w:p w14:paraId="5BCF341F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70F70E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66A965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215AA2C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42E206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89E78D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28DE2DD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3B4FC4AD" w14:textId="77777777" w:rsidTr="00442C02">
        <w:trPr>
          <w:trHeight w:val="144"/>
        </w:trPr>
        <w:tc>
          <w:tcPr>
            <w:tcW w:w="457" w:type="dxa"/>
          </w:tcPr>
          <w:p w14:paraId="480C9E64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253294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9121FD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75C97A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631E67D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3640B9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01CC8C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412FE50D" w14:textId="77777777" w:rsidTr="00442C02">
        <w:trPr>
          <w:trHeight w:val="144"/>
        </w:trPr>
        <w:tc>
          <w:tcPr>
            <w:tcW w:w="457" w:type="dxa"/>
          </w:tcPr>
          <w:p w14:paraId="7E38EBC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B9FD5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23900E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1FE4288F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F4C7D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FA397C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201FC1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14:paraId="27878D69" w14:textId="77777777" w:rsidTr="00442C02">
        <w:trPr>
          <w:trHeight w:val="144"/>
        </w:trPr>
        <w:tc>
          <w:tcPr>
            <w:tcW w:w="457" w:type="dxa"/>
          </w:tcPr>
          <w:p w14:paraId="1DD46D5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73CD4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A97878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237BC7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46A47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420EECF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E7632C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FC047D1" w14:textId="77777777" w:rsidTr="00442C02">
        <w:trPr>
          <w:trHeight w:val="144"/>
        </w:trPr>
        <w:tc>
          <w:tcPr>
            <w:tcW w:w="457" w:type="dxa"/>
          </w:tcPr>
          <w:p w14:paraId="1648ABB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CEF8821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0C464A3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F9A972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8A62F6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745F4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78D64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872B019" w14:textId="77777777" w:rsidTr="00442C02">
        <w:trPr>
          <w:trHeight w:val="144"/>
        </w:trPr>
        <w:tc>
          <w:tcPr>
            <w:tcW w:w="457" w:type="dxa"/>
          </w:tcPr>
          <w:p w14:paraId="1E8FEC6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6DE0B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52EBDB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42EF17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7F187C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7F3475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B05CC1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A7598" w14:textId="77777777"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14:paraId="11DDF8C7" w14:textId="77777777"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14:paraId="0B9D9263" w14:textId="36688BB5" w:rsidR="007C04DF" w:rsidRDefault="007C04DF" w:rsidP="00BC3082">
      <w:pPr>
        <w:rPr>
          <w:rFonts w:ascii="Arial" w:hAnsi="Arial" w:cs="Arial"/>
          <w:sz w:val="20"/>
          <w:szCs w:val="20"/>
        </w:rPr>
      </w:pPr>
    </w:p>
    <w:p w14:paraId="63C479B7" w14:textId="77777777" w:rsidR="00F84BC8" w:rsidRPr="00AC749B" w:rsidRDefault="00F84BC8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060"/>
      </w:tblGrid>
      <w:tr w:rsidR="00A065C5" w:rsidRPr="00442C02" w14:paraId="7A6A2370" w14:textId="77777777" w:rsidTr="0034611B">
        <w:trPr>
          <w:trHeight w:val="737"/>
        </w:trPr>
        <w:tc>
          <w:tcPr>
            <w:tcW w:w="7488" w:type="dxa"/>
            <w:vMerge w:val="restart"/>
          </w:tcPr>
          <w:p w14:paraId="37058AE6" w14:textId="77777777"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14:paraId="6AAE7677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14:paraId="42039610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14:paraId="1EA0ADB2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14:paraId="15343CE4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14:paraId="1010A549" w14:textId="77777777"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69A1ACAC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14:paraId="161E445C" w14:textId="77777777" w:rsidTr="00442C02">
        <w:trPr>
          <w:trHeight w:val="161"/>
        </w:trPr>
        <w:tc>
          <w:tcPr>
            <w:tcW w:w="7488" w:type="dxa"/>
            <w:vMerge/>
          </w:tcPr>
          <w:p w14:paraId="54DE818A" w14:textId="77777777"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14:paraId="771C5CBA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14:paraId="22312968" w14:textId="77777777"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2"/>
    <w:rsid w:val="00041F0A"/>
    <w:rsid w:val="00073CA3"/>
    <w:rsid w:val="000C2CE8"/>
    <w:rsid w:val="000E76BD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D2BE3"/>
    <w:rsid w:val="003F6D2B"/>
    <w:rsid w:val="00424CC7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6D75DF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06B36"/>
    <w:rsid w:val="00F22EA2"/>
    <w:rsid w:val="00F439A6"/>
    <w:rsid w:val="00F82A19"/>
    <w:rsid w:val="00F84BC8"/>
    <w:rsid w:val="00F86F94"/>
    <w:rsid w:val="00FD21C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66264"/>
  <w15:docId w15:val="{24343165-E809-4191-AA75-CCDF0B4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F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542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Humberto Cervantes</cp:lastModifiedBy>
  <cp:revision>2</cp:revision>
  <cp:lastPrinted>2006-12-06T01:05:00Z</cp:lastPrinted>
  <dcterms:created xsi:type="dcterms:W3CDTF">2023-01-02T18:11:00Z</dcterms:created>
  <dcterms:modified xsi:type="dcterms:W3CDTF">2023-01-02T18:11:00Z</dcterms:modified>
</cp:coreProperties>
</file>